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16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jc w:val="center"/>
        <w:rPr>
          <w:rFonts w:ascii="Times New Roman" w:hAnsi="Times New Roman" w:cs="Times New Roman"/>
        </w:rPr>
      </w:pPr>
    </w:p>
    <w:p w:rsidR="00F67E16" w:rsidRDefault="00F67E16" w:rsidP="00F67E16">
      <w:pPr>
        <w:framePr w:wrap="auto" w:vAnchor="page" w:hAnchor="page" w:x="5731" w:y="646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16" w:rsidRDefault="00F67E16" w:rsidP="00F67E16">
      <w:pPr>
        <w:jc w:val="center"/>
        <w:rPr>
          <w:rFonts w:ascii="Times New Roman" w:hAnsi="Times New Roman" w:cs="Times New Roman"/>
        </w:rPr>
      </w:pPr>
    </w:p>
    <w:p w:rsidR="00F67E16" w:rsidRPr="0012462E" w:rsidRDefault="00F67E16" w:rsidP="00F67E16">
      <w:pPr>
        <w:jc w:val="center"/>
        <w:rPr>
          <w:rFonts w:ascii="Times New Roman" w:hAnsi="Times New Roman" w:cs="Times New Roman"/>
        </w:rPr>
      </w:pPr>
      <w:proofErr w:type="gramStart"/>
      <w:r w:rsidRPr="0012462E">
        <w:rPr>
          <w:rFonts w:ascii="Times New Roman" w:hAnsi="Times New Roman" w:cs="Times New Roman"/>
        </w:rPr>
        <w:t>П</w:t>
      </w:r>
      <w:proofErr w:type="gramEnd"/>
      <w:r w:rsidRPr="0012462E">
        <w:rPr>
          <w:rFonts w:ascii="Times New Roman" w:hAnsi="Times New Roman" w:cs="Times New Roman"/>
        </w:rPr>
        <w:t xml:space="preserve"> О С Т А Н О В Л Е Н И Е </w:t>
      </w:r>
    </w:p>
    <w:p w:rsidR="00F67E16" w:rsidRPr="0012462E" w:rsidRDefault="00F67E16" w:rsidP="00F67E16">
      <w:pPr>
        <w:jc w:val="center"/>
        <w:rPr>
          <w:rFonts w:ascii="Times New Roman" w:hAnsi="Times New Roman" w:cs="Times New Roman"/>
        </w:rPr>
      </w:pPr>
      <w:r w:rsidRPr="0012462E">
        <w:rPr>
          <w:rFonts w:ascii="Times New Roman" w:hAnsi="Times New Roman" w:cs="Times New Roman"/>
        </w:rPr>
        <w:t>Администрации муниципального образования</w:t>
      </w:r>
    </w:p>
    <w:p w:rsidR="00F67E16" w:rsidRPr="0012462E" w:rsidRDefault="00F67E16" w:rsidP="00F67E16">
      <w:pPr>
        <w:jc w:val="center"/>
        <w:rPr>
          <w:rFonts w:ascii="Times New Roman" w:hAnsi="Times New Roman" w:cs="Times New Roman"/>
        </w:rPr>
      </w:pPr>
      <w:r w:rsidRPr="0012462E">
        <w:rPr>
          <w:rFonts w:ascii="Times New Roman" w:hAnsi="Times New Roman" w:cs="Times New Roman"/>
        </w:rPr>
        <w:t xml:space="preserve">Городского поселения «Поселок </w:t>
      </w:r>
      <w:proofErr w:type="spellStart"/>
      <w:r w:rsidRPr="0012462E">
        <w:rPr>
          <w:rFonts w:ascii="Times New Roman" w:hAnsi="Times New Roman" w:cs="Times New Roman"/>
        </w:rPr>
        <w:t>Онохой</w:t>
      </w:r>
      <w:proofErr w:type="spellEnd"/>
      <w:r w:rsidRPr="0012462E">
        <w:rPr>
          <w:rFonts w:ascii="Times New Roman" w:hAnsi="Times New Roman" w:cs="Times New Roman"/>
        </w:rPr>
        <w:t>»</w:t>
      </w:r>
    </w:p>
    <w:p w:rsidR="00F67E16" w:rsidRPr="0012462E" w:rsidRDefault="00F67E16" w:rsidP="00F67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апреля</w:t>
      </w:r>
      <w:r w:rsidRPr="0012462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2462E">
        <w:rPr>
          <w:rFonts w:ascii="Times New Roman" w:hAnsi="Times New Roman" w:cs="Times New Roman"/>
        </w:rPr>
        <w:t xml:space="preserve"> г.                                                                          №</w:t>
      </w:r>
      <w:r>
        <w:rPr>
          <w:rFonts w:ascii="Times New Roman" w:hAnsi="Times New Roman" w:cs="Times New Roman"/>
        </w:rPr>
        <w:t xml:space="preserve"> 64</w:t>
      </w:r>
    </w:p>
    <w:p w:rsidR="00F67E16" w:rsidRPr="0012462E" w:rsidRDefault="00F67E16" w:rsidP="00F67E16">
      <w:pPr>
        <w:spacing w:after="0"/>
        <w:rPr>
          <w:rFonts w:ascii="Times New Roman" w:hAnsi="Times New Roman" w:cs="Times New Roman"/>
        </w:rPr>
      </w:pPr>
      <w:r w:rsidRPr="0012462E">
        <w:rPr>
          <w:rFonts w:ascii="Times New Roman" w:hAnsi="Times New Roman" w:cs="Times New Roman"/>
        </w:rPr>
        <w:t>Об утверждении перечня услуг и (или) работ</w:t>
      </w:r>
    </w:p>
    <w:p w:rsidR="00F67E16" w:rsidRPr="0012462E" w:rsidRDefault="00F67E16" w:rsidP="00F67E16">
      <w:pPr>
        <w:spacing w:after="0"/>
        <w:rPr>
          <w:rFonts w:ascii="Times New Roman" w:hAnsi="Times New Roman" w:cs="Times New Roman"/>
        </w:rPr>
      </w:pPr>
      <w:r w:rsidRPr="0012462E">
        <w:rPr>
          <w:rFonts w:ascii="Times New Roman" w:hAnsi="Times New Roman" w:cs="Times New Roman"/>
        </w:rPr>
        <w:t>По капитальному ремонту,  сроков проведения,</w:t>
      </w:r>
    </w:p>
    <w:p w:rsidR="00F67E16" w:rsidRDefault="00F67E16" w:rsidP="00F67E16">
      <w:pPr>
        <w:spacing w:after="0"/>
        <w:rPr>
          <w:rFonts w:ascii="Times New Roman" w:hAnsi="Times New Roman" w:cs="Times New Roman"/>
        </w:rPr>
      </w:pPr>
      <w:r w:rsidRPr="0012462E">
        <w:rPr>
          <w:rFonts w:ascii="Times New Roman" w:hAnsi="Times New Roman" w:cs="Times New Roman"/>
        </w:rPr>
        <w:t>Сметной стоимости, источников финансирования</w:t>
      </w:r>
    </w:p>
    <w:p w:rsidR="00F67E16" w:rsidRDefault="00F67E16" w:rsidP="00F67E16">
      <w:pPr>
        <w:spacing w:after="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В соответствии с частью 5,6 ст. 189 Жилищного Кодекса Российской Федерации  в связи с тем, что собственники помещений в многоквартирных домах, расположенных на территории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Заиграевского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Бурятия, предусмотренных Республиканской Программой капитального ремонта общего имущества в многоквартирных домах, принятой Постановлением Правительства Республики Бурятия № 77 от 28.02.2014,   не приняли решение о проведении в 2020году капитального</w:t>
      </w:r>
      <w:proofErr w:type="gramEnd"/>
      <w:r>
        <w:rPr>
          <w:rFonts w:ascii="Times New Roman" w:hAnsi="Times New Roman" w:cs="Times New Roman"/>
        </w:rPr>
        <w:t xml:space="preserve"> ремонта общего имущества в этих многоквартирных домах,</w:t>
      </w:r>
    </w:p>
    <w:p w:rsidR="00F67E16" w:rsidRDefault="00F67E16" w:rsidP="00F67E16">
      <w:pPr>
        <w:spacing w:after="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</w:t>
      </w:r>
    </w:p>
    <w:p w:rsidR="00F67E16" w:rsidRDefault="00F67E16" w:rsidP="00F67E16">
      <w:pPr>
        <w:spacing w:after="0"/>
        <w:rPr>
          <w:rFonts w:ascii="Times New Roman" w:hAnsi="Times New Roman" w:cs="Times New Roman"/>
        </w:rPr>
      </w:pPr>
    </w:p>
    <w:p w:rsidR="00F67E16" w:rsidRDefault="00F67E16" w:rsidP="00F6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Перечень услуг  и (или) работ по капитальному ремонту, сроков проведения, сметной стоимости, источников финансирования для многоквартирных домов, расположенных на территории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Заиграевского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Бурятия согласно Приложению № 1</w:t>
      </w:r>
    </w:p>
    <w:p w:rsidR="00F67E16" w:rsidRDefault="00F67E16" w:rsidP="00F6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в качестве лица, уполномоченного от имени администрации МО ГП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 xml:space="preserve">» взаимодействовать с  региональным оператором, участвовать в приемке выполненных работ по капитальному ремонту, в том числе подписывать соответствующие акты приема-передачи выполненных работ Сорокина Евгения Александровича – главу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>»</w:t>
      </w:r>
    </w:p>
    <w:p w:rsidR="00F67E16" w:rsidRDefault="00F67E16" w:rsidP="00F6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Постановление владельцу счет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региональному оператору.</w:t>
      </w:r>
    </w:p>
    <w:p w:rsidR="00F67E16" w:rsidRDefault="00F67E16" w:rsidP="00F6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67E16" w:rsidRDefault="00F67E16" w:rsidP="00F6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МО ГП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Заиграевского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Бурятия.</w:t>
      </w:r>
    </w:p>
    <w:p w:rsidR="00F67E16" w:rsidRDefault="00F67E16" w:rsidP="00F6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даты его официального обнародования.</w:t>
      </w:r>
    </w:p>
    <w:p w:rsidR="00F67E16" w:rsidRDefault="00F67E16" w:rsidP="00F67E1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Default="00F67E16" w:rsidP="00F67E1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F67E16" w:rsidRPr="00277A5D" w:rsidRDefault="00F67E16" w:rsidP="00F67E1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>»                                       Е.А.Сорокин</w:t>
      </w:r>
    </w:p>
    <w:p w:rsidR="00F67E16" w:rsidRPr="00277A5D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Pr="00277A5D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Pr="00277A5D" w:rsidRDefault="00F67E16" w:rsidP="00F67E16">
      <w:pPr>
        <w:spacing w:after="0"/>
        <w:ind w:left="360"/>
        <w:rPr>
          <w:rFonts w:ascii="Times New Roman" w:hAnsi="Times New Roman" w:cs="Times New Roman"/>
        </w:rPr>
      </w:pPr>
    </w:p>
    <w:p w:rsidR="00F67E16" w:rsidRDefault="00F67E16" w:rsidP="00F67E16">
      <w:pPr>
        <w:jc w:val="right"/>
      </w:pPr>
      <w:r>
        <w:lastRenderedPageBreak/>
        <w:t>Приложение № 1  к Постановлению</w:t>
      </w:r>
    </w:p>
    <w:p w:rsidR="00F67E16" w:rsidRDefault="00F67E16" w:rsidP="00F67E16">
      <w:pPr>
        <w:jc w:val="right"/>
      </w:pPr>
      <w:r>
        <w:t xml:space="preserve">Администрации  МО ГП «Поселок </w:t>
      </w:r>
      <w:proofErr w:type="spellStart"/>
      <w:r>
        <w:t>Онохой</w:t>
      </w:r>
      <w:proofErr w:type="spellEnd"/>
      <w:r>
        <w:t>»</w:t>
      </w:r>
    </w:p>
    <w:p w:rsidR="00F67E16" w:rsidRDefault="00F67E16" w:rsidP="00F67E16">
      <w:pPr>
        <w:jc w:val="right"/>
      </w:pPr>
      <w:r>
        <w:t xml:space="preserve">От 29.04.2020  № 64 </w:t>
      </w:r>
    </w:p>
    <w:p w:rsidR="00F67E16" w:rsidRDefault="00F67E16" w:rsidP="00F67E16">
      <w:pPr>
        <w:jc w:val="right"/>
      </w:pPr>
    </w:p>
    <w:p w:rsidR="00F67E16" w:rsidRDefault="00F67E16" w:rsidP="00F67E16">
      <w:pPr>
        <w:jc w:val="center"/>
      </w:pPr>
      <w:proofErr w:type="gramStart"/>
      <w:r>
        <w:t>П</w:t>
      </w:r>
      <w:proofErr w:type="gramEnd"/>
      <w:r>
        <w:t xml:space="preserve"> Е Р Е Ч Е Н Ь </w:t>
      </w:r>
    </w:p>
    <w:p w:rsidR="00F67E16" w:rsidRDefault="00F67E16" w:rsidP="00F67E16">
      <w:pPr>
        <w:jc w:val="center"/>
      </w:pPr>
      <w:r>
        <w:t>Услуг и (или) работ  по капитальному ремонту, сроков</w:t>
      </w:r>
    </w:p>
    <w:p w:rsidR="00F67E16" w:rsidRDefault="00F67E16" w:rsidP="00F67E16">
      <w:pPr>
        <w:jc w:val="center"/>
      </w:pPr>
      <w:r>
        <w:t xml:space="preserve"> проведения, сметной стоимости, источников 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754"/>
        <w:gridCol w:w="639"/>
        <w:gridCol w:w="764"/>
        <w:gridCol w:w="1085"/>
        <w:gridCol w:w="784"/>
        <w:gridCol w:w="884"/>
        <w:gridCol w:w="840"/>
        <w:gridCol w:w="868"/>
        <w:gridCol w:w="868"/>
        <w:gridCol w:w="796"/>
        <w:gridCol w:w="189"/>
        <w:gridCol w:w="731"/>
      </w:tblGrid>
      <w:tr w:rsidR="00F67E16" w:rsidRPr="00817983" w:rsidTr="00AB36C3">
        <w:trPr>
          <w:trHeight w:val="780"/>
        </w:trPr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№</w:t>
            </w:r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79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7983">
              <w:rPr>
                <w:sz w:val="20"/>
                <w:szCs w:val="20"/>
              </w:rPr>
              <w:t>/</w:t>
            </w:r>
            <w:proofErr w:type="spellStart"/>
            <w:r w:rsidRPr="008179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 xml:space="preserve">Адрес </w:t>
            </w:r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МКД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Общая</w:t>
            </w:r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Площадь</w:t>
            </w:r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МКД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 помещений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817983">
              <w:rPr>
                <w:sz w:val="20"/>
                <w:szCs w:val="20"/>
              </w:rPr>
              <w:t xml:space="preserve"> </w:t>
            </w:r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услуг и (или)  работ</w:t>
            </w:r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по капитальному ремонту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ремонтных работ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разработки проектной документации 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17983">
              <w:rPr>
                <w:sz w:val="20"/>
                <w:szCs w:val="20"/>
              </w:rPr>
              <w:t xml:space="preserve">  стоимость </w:t>
            </w:r>
            <w:r>
              <w:rPr>
                <w:sz w:val="20"/>
                <w:szCs w:val="20"/>
              </w:rPr>
              <w:t xml:space="preserve"> капитального ремонта руб.</w:t>
            </w:r>
          </w:p>
        </w:tc>
        <w:tc>
          <w:tcPr>
            <w:tcW w:w="0" w:type="auto"/>
            <w:vMerge w:val="restart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стоимость услуг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работ по капитальному ремонту общего имущества в МКД (ремонтные работы)  руб./кв.м.</w:t>
            </w:r>
          </w:p>
        </w:tc>
        <w:tc>
          <w:tcPr>
            <w:tcW w:w="0" w:type="auto"/>
            <w:vMerge w:val="restart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работ по капитальному ремонту общего имущества в МКД  (проектные работы),  руб./ кв.м.</w:t>
            </w:r>
          </w:p>
        </w:tc>
        <w:tc>
          <w:tcPr>
            <w:tcW w:w="0" w:type="auto"/>
            <w:gridSpan w:val="3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 завершения</w:t>
            </w:r>
          </w:p>
        </w:tc>
      </w:tr>
      <w:tr w:rsidR="00F67E16" w:rsidRPr="00817983" w:rsidTr="00AB36C3">
        <w:trPr>
          <w:trHeight w:val="1290"/>
        </w:trPr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проектной документации</w:t>
            </w:r>
          </w:p>
        </w:tc>
        <w:tc>
          <w:tcPr>
            <w:tcW w:w="1002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Ремонтных работ</w:t>
            </w:r>
          </w:p>
        </w:tc>
      </w:tr>
      <w:tr w:rsidR="00F67E16" w:rsidRPr="00817983" w:rsidTr="00AB36C3">
        <w:trPr>
          <w:trHeight w:val="765"/>
        </w:trPr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proofErr w:type="spellStart"/>
            <w:r w:rsidRPr="00817983">
              <w:rPr>
                <w:sz w:val="20"/>
                <w:szCs w:val="20"/>
              </w:rPr>
              <w:t>Пгт</w:t>
            </w:r>
            <w:proofErr w:type="spellEnd"/>
            <w:r w:rsidRPr="00817983">
              <w:rPr>
                <w:sz w:val="20"/>
                <w:szCs w:val="20"/>
              </w:rPr>
              <w:t xml:space="preserve">. </w:t>
            </w:r>
            <w:proofErr w:type="spellStart"/>
            <w:r w:rsidRPr="00817983">
              <w:rPr>
                <w:sz w:val="20"/>
                <w:szCs w:val="20"/>
              </w:rPr>
              <w:t>Онохой</w:t>
            </w:r>
            <w:proofErr w:type="spellEnd"/>
          </w:p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 w:rsidRPr="0081798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 Юбилейная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3517,10</w:t>
            </w:r>
            <w:r w:rsidRPr="00817983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2033,50</w:t>
            </w:r>
            <w:r w:rsidRPr="0081798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5 23144,11</w:t>
            </w: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72 733,63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6 182 639,75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291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112547,20</w:t>
            </w: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291" w:type="dxa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74210,81</w:t>
            </w: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  <w:tc>
          <w:tcPr>
            <w:tcW w:w="1291" w:type="dxa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Онохой</w:t>
            </w:r>
            <w:proofErr w:type="spellEnd"/>
            <w:r>
              <w:rPr>
                <w:sz w:val="20"/>
                <w:szCs w:val="20"/>
              </w:rPr>
              <w:t xml:space="preserve"> ул. Юбил</w:t>
            </w:r>
            <w:r>
              <w:rPr>
                <w:sz w:val="20"/>
                <w:szCs w:val="20"/>
              </w:rPr>
              <w:lastRenderedPageBreak/>
              <w:t>ейная  6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2837,32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1256,50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3 172 123,76</w:t>
            </w: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90 794,24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3 262 918,00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291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rPr>
          <w:trHeight w:val="570"/>
        </w:trPr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Онохой</w:t>
            </w:r>
            <w:proofErr w:type="spellEnd"/>
            <w:r>
              <w:rPr>
                <w:sz w:val="20"/>
                <w:szCs w:val="20"/>
              </w:rPr>
              <w:t xml:space="preserve">. Юбилейная 8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 электроснабжения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2962936,62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46046,09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3 080233,91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291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rPr>
          <w:trHeight w:val="481"/>
        </w:trPr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1118,00</w:t>
            </w:r>
          </w:p>
        </w:tc>
        <w:tc>
          <w:tcPr>
            <w:tcW w:w="0" w:type="auto"/>
            <w:vMerge w:val="restart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291" w:type="dxa"/>
            <w:vMerge w:val="restart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8" w:type="dxa"/>
            <w:gridSpan w:val="2"/>
            <w:vMerge w:val="restart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71251,20</w:t>
            </w:r>
          </w:p>
        </w:tc>
        <w:tc>
          <w:tcPr>
            <w:tcW w:w="0" w:type="auto"/>
            <w:vMerge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</w:tr>
      <w:tr w:rsidR="00F67E16" w:rsidRPr="00817983" w:rsidTr="00AB36C3"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Онохой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ул. Юбилейная д. 13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3186,68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1857,20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677807,37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65900,59</w:t>
            </w: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743707,96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</w:t>
            </w: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291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7E16" w:rsidRPr="00817983" w:rsidTr="00AB36C3"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</w:tr>
      <w:tr w:rsidR="00F67E16" w:rsidRPr="00817983" w:rsidTr="00AB36C3"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</w:tr>
      <w:tr w:rsidR="00F67E16" w:rsidRPr="00817983" w:rsidTr="00AB36C3"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Pr="00817983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F67E16" w:rsidRDefault="00F67E16" w:rsidP="00AB36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7E16" w:rsidRDefault="00F67E16" w:rsidP="00F67E16">
      <w:pPr>
        <w:jc w:val="right"/>
      </w:pPr>
    </w:p>
    <w:p w:rsidR="00857E8E" w:rsidRDefault="00857E8E"/>
    <w:sectPr w:rsidR="00857E8E" w:rsidSect="0085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4A63"/>
    <w:multiLevelType w:val="hybridMultilevel"/>
    <w:tmpl w:val="B1DE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16"/>
    <w:rsid w:val="00857E8E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1004026</cp:lastModifiedBy>
  <cp:revision>1</cp:revision>
  <dcterms:created xsi:type="dcterms:W3CDTF">2020-05-07T03:19:00Z</dcterms:created>
  <dcterms:modified xsi:type="dcterms:W3CDTF">2020-05-07T03:22:00Z</dcterms:modified>
</cp:coreProperties>
</file>